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678D" w14:textId="77777777" w:rsidR="009325ED" w:rsidRDefault="009325ED" w:rsidP="009325ED">
      <w:pPr>
        <w:rPr>
          <w:lang w:val="pl-PL"/>
        </w:rPr>
      </w:pPr>
    </w:p>
    <w:p w14:paraId="08C6792C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14:paraId="41234482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</w:t>
      </w:r>
      <w:r w:rsidR="00EE0FF9" w:rsidRPr="00EE0FF9">
        <w:rPr>
          <w:sz w:val="16"/>
          <w:szCs w:val="16"/>
          <w:lang w:val="en-GB"/>
        </w:rPr>
        <w:t xml:space="preserve">     </w:t>
      </w:r>
      <w:r w:rsidR="00360D44">
        <w:rPr>
          <w:sz w:val="16"/>
          <w:szCs w:val="16"/>
          <w:lang w:val="en-GB"/>
        </w:rPr>
        <w:t xml:space="preserve">                        </w:t>
      </w:r>
      <w:r w:rsidR="00EE0FF9" w:rsidRPr="00EE0FF9">
        <w:rPr>
          <w:sz w:val="16"/>
          <w:szCs w:val="16"/>
          <w:lang w:val="en-GB"/>
        </w:rPr>
        <w:t xml:space="preserve">  Name </w:t>
      </w:r>
      <w:r w:rsidR="00EE0FF9">
        <w:rPr>
          <w:sz w:val="16"/>
          <w:szCs w:val="16"/>
          <w:lang w:val="en-GB"/>
        </w:rPr>
        <w:t>of the Corresponding Author</w:t>
      </w:r>
    </w:p>
    <w:p w14:paraId="0107F98F" w14:textId="77777777" w:rsidR="009325ED" w:rsidRPr="00EE0FF9" w:rsidRDefault="009325ED" w:rsidP="009325ED">
      <w:pPr>
        <w:rPr>
          <w:sz w:val="16"/>
          <w:szCs w:val="16"/>
          <w:lang w:val="en-GB"/>
        </w:rPr>
      </w:pPr>
    </w:p>
    <w:p w14:paraId="29FD9D9F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14:paraId="019498DC" w14:textId="77777777" w:rsidR="009325ED" w:rsidRPr="00EE0FF9" w:rsidRDefault="009325ED" w:rsidP="009325ED">
      <w:pPr>
        <w:rPr>
          <w:lang w:val="en-GB"/>
        </w:rPr>
      </w:pPr>
    </w:p>
    <w:p w14:paraId="3CB8E276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14:paraId="1BD4A359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 </w:t>
      </w:r>
      <w:r w:rsidR="00EE0FF9">
        <w:rPr>
          <w:sz w:val="16"/>
          <w:szCs w:val="16"/>
          <w:lang w:val="en-GB"/>
        </w:rPr>
        <w:t xml:space="preserve">                  </w:t>
      </w:r>
      <w:r w:rsidR="00C66858">
        <w:rPr>
          <w:sz w:val="16"/>
          <w:szCs w:val="16"/>
          <w:lang w:val="en-GB"/>
        </w:rPr>
        <w:t>B</w:t>
      </w:r>
      <w:r w:rsidR="00EE0FF9">
        <w:rPr>
          <w:sz w:val="16"/>
          <w:szCs w:val="16"/>
          <w:lang w:val="en-GB"/>
        </w:rPr>
        <w:t xml:space="preserve">usiness </w:t>
      </w:r>
      <w:r w:rsidR="00C66858">
        <w:rPr>
          <w:sz w:val="16"/>
          <w:szCs w:val="16"/>
          <w:lang w:val="en-GB"/>
        </w:rPr>
        <w:t>A</w:t>
      </w:r>
      <w:r w:rsidR="00EE0FF9">
        <w:rPr>
          <w:sz w:val="16"/>
          <w:szCs w:val="16"/>
          <w:lang w:val="en-GB"/>
        </w:rPr>
        <w:t>ddress</w:t>
      </w:r>
    </w:p>
    <w:p w14:paraId="478B45D4" w14:textId="77777777" w:rsidR="009325ED" w:rsidRPr="00EE0FF9" w:rsidRDefault="009325ED" w:rsidP="009325ED">
      <w:pPr>
        <w:rPr>
          <w:sz w:val="16"/>
          <w:szCs w:val="16"/>
          <w:lang w:val="en-GB"/>
        </w:rPr>
      </w:pPr>
    </w:p>
    <w:p w14:paraId="4502AE35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………………………………………………....</w:t>
      </w:r>
    </w:p>
    <w:p w14:paraId="12E1F914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</w:t>
      </w:r>
      <w:r w:rsidR="00EE0FF9">
        <w:rPr>
          <w:sz w:val="16"/>
          <w:szCs w:val="16"/>
          <w:lang w:val="en-GB"/>
        </w:rPr>
        <w:t xml:space="preserve">                         </w:t>
      </w:r>
      <w:r w:rsidR="00C66858">
        <w:rPr>
          <w:sz w:val="16"/>
          <w:szCs w:val="16"/>
          <w:lang w:val="en-GB"/>
        </w:rPr>
        <w:t>T</w:t>
      </w:r>
      <w:r w:rsidR="00EE0FF9">
        <w:rPr>
          <w:sz w:val="16"/>
          <w:szCs w:val="16"/>
          <w:lang w:val="en-GB"/>
        </w:rPr>
        <w:t>elephone</w:t>
      </w:r>
    </w:p>
    <w:p w14:paraId="021D353C" w14:textId="77777777" w:rsidR="009325ED" w:rsidRPr="00EE0FF9" w:rsidRDefault="009325ED" w:rsidP="009325ED">
      <w:pPr>
        <w:rPr>
          <w:sz w:val="16"/>
          <w:szCs w:val="16"/>
          <w:lang w:val="en-GB"/>
        </w:rPr>
      </w:pPr>
    </w:p>
    <w:p w14:paraId="358FDE6B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………………………………………………....</w:t>
      </w:r>
    </w:p>
    <w:p w14:paraId="6B547B5F" w14:textId="77777777"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                          </w:t>
      </w:r>
      <w:r w:rsidR="00C66858">
        <w:rPr>
          <w:sz w:val="16"/>
          <w:szCs w:val="16"/>
          <w:lang w:val="en-GB"/>
        </w:rPr>
        <w:t>E</w:t>
      </w:r>
      <w:r w:rsidRPr="00EE0FF9">
        <w:rPr>
          <w:sz w:val="16"/>
          <w:szCs w:val="16"/>
          <w:lang w:val="en-GB"/>
        </w:rPr>
        <w:t>-mail</w:t>
      </w:r>
    </w:p>
    <w:p w14:paraId="230DEDD0" w14:textId="77777777" w:rsidR="009325ED" w:rsidRPr="00EE0FF9" w:rsidRDefault="009325ED" w:rsidP="009325ED">
      <w:pPr>
        <w:rPr>
          <w:lang w:val="en-GB"/>
        </w:rPr>
      </w:pPr>
    </w:p>
    <w:p w14:paraId="6869199B" w14:textId="77777777" w:rsidR="009325ED" w:rsidRPr="00EE0FF9" w:rsidRDefault="009325ED" w:rsidP="009325ED">
      <w:pPr>
        <w:jc w:val="center"/>
        <w:rPr>
          <w:b/>
          <w:bCs/>
          <w:sz w:val="28"/>
          <w:szCs w:val="28"/>
          <w:lang w:val="en-GB"/>
        </w:rPr>
      </w:pPr>
    </w:p>
    <w:p w14:paraId="23082F5E" w14:textId="77777777" w:rsidR="009325ED" w:rsidRDefault="009325ED" w:rsidP="009325ED">
      <w:pPr>
        <w:jc w:val="center"/>
        <w:rPr>
          <w:b/>
          <w:bCs/>
          <w:sz w:val="28"/>
          <w:szCs w:val="28"/>
          <w:lang w:val="en-GB"/>
        </w:rPr>
      </w:pPr>
    </w:p>
    <w:p w14:paraId="0C0DFDBF" w14:textId="77777777" w:rsidR="009623C0" w:rsidRPr="00EE0FF9" w:rsidRDefault="009623C0" w:rsidP="009325ED">
      <w:pPr>
        <w:jc w:val="center"/>
        <w:rPr>
          <w:b/>
          <w:bCs/>
          <w:sz w:val="28"/>
          <w:szCs w:val="28"/>
          <w:lang w:val="en-GB"/>
        </w:rPr>
      </w:pPr>
    </w:p>
    <w:p w14:paraId="0FCC3EA3" w14:textId="77777777" w:rsidR="009325ED" w:rsidRPr="00EE0FF9" w:rsidRDefault="00EE0FF9" w:rsidP="009325ED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TRANSFER OF COPYRIGHT AGREEMENT</w:t>
      </w:r>
    </w:p>
    <w:p w14:paraId="298BBA2C" w14:textId="77777777" w:rsidR="009325ED" w:rsidRPr="00EE0FF9" w:rsidRDefault="009325ED" w:rsidP="009325ED">
      <w:pPr>
        <w:rPr>
          <w:b/>
          <w:bCs/>
          <w:lang w:val="en-GB"/>
        </w:rPr>
      </w:pPr>
    </w:p>
    <w:p w14:paraId="70720458" w14:textId="77777777" w:rsidR="009325ED" w:rsidRPr="00EE0FF9" w:rsidRDefault="009325ED" w:rsidP="009325ED">
      <w:pPr>
        <w:rPr>
          <w:lang w:val="en-GB"/>
        </w:rPr>
      </w:pPr>
    </w:p>
    <w:p w14:paraId="611DA66B" w14:textId="77777777" w:rsidR="009325ED" w:rsidRPr="00EE0FF9" w:rsidRDefault="009325ED" w:rsidP="009325ED">
      <w:pPr>
        <w:rPr>
          <w:lang w:val="en-GB"/>
        </w:rPr>
      </w:pPr>
    </w:p>
    <w:p w14:paraId="498639DA" w14:textId="7EFE1C95" w:rsidR="009325ED" w:rsidRPr="00B4483E" w:rsidRDefault="005428C6" w:rsidP="00920467">
      <w:pPr>
        <w:spacing w:after="120"/>
        <w:jc w:val="both"/>
        <w:rPr>
          <w:lang w:val="en-GB"/>
        </w:rPr>
      </w:pPr>
      <w:r>
        <w:rPr>
          <w:lang w:val="en-GB"/>
        </w:rPr>
        <w:t>I, the undersigned hereby declare that I am the author of the paper entitled:  ……………...</w:t>
      </w:r>
      <w:r w:rsidR="009325ED" w:rsidRPr="00EE0FF9">
        <w:rPr>
          <w:lang w:val="en-GB"/>
        </w:rPr>
        <w:br/>
        <w:t>………………………………………………………………………………………….…..…………………………………………………………………………………….......………………</w:t>
      </w:r>
      <w:r w:rsidR="00384FB3">
        <w:rPr>
          <w:lang w:val="en-GB"/>
        </w:rPr>
        <w:t>and, as according to</w:t>
      </w:r>
      <w:r w:rsidR="002C082F">
        <w:rPr>
          <w:lang w:val="en-GB"/>
        </w:rPr>
        <w:t xml:space="preserve"> Copyright Act </w:t>
      </w:r>
      <w:r w:rsidR="00A33D22">
        <w:rPr>
          <w:lang w:val="en-GB"/>
        </w:rPr>
        <w:t>4</w:t>
      </w:r>
      <w:r w:rsidR="00A33D22" w:rsidRPr="00A33D22">
        <w:rPr>
          <w:vertAlign w:val="superscript"/>
          <w:lang w:val="en-GB"/>
        </w:rPr>
        <w:t>th</w:t>
      </w:r>
      <w:r w:rsidR="00A33D22">
        <w:rPr>
          <w:lang w:val="en-GB"/>
        </w:rPr>
        <w:t xml:space="preserve"> of Feb.</w:t>
      </w:r>
      <w:r w:rsidR="002C082F">
        <w:rPr>
          <w:lang w:val="en-GB"/>
        </w:rPr>
        <w:t>1994</w:t>
      </w:r>
      <w:r w:rsidR="00A33D22">
        <w:rPr>
          <w:lang w:val="en-GB"/>
        </w:rPr>
        <w:t xml:space="preserve"> (including </w:t>
      </w:r>
      <w:r w:rsidR="00386600">
        <w:rPr>
          <w:lang w:val="en-GB"/>
        </w:rPr>
        <w:t xml:space="preserve">its </w:t>
      </w:r>
      <w:r w:rsidR="00A33D22">
        <w:rPr>
          <w:lang w:val="en-GB"/>
        </w:rPr>
        <w:t xml:space="preserve">later amendments) hold copyright to the text, tables as well as to the visual aids (photographs, diagrams, </w:t>
      </w:r>
      <w:r w:rsidR="00A33D22" w:rsidRPr="009623C0">
        <w:rPr>
          <w:lang w:val="en-GB"/>
        </w:rPr>
        <w:t>drawings</w:t>
      </w:r>
      <w:r w:rsidR="00A33D22">
        <w:rPr>
          <w:lang w:val="en-GB"/>
        </w:rPr>
        <w:t>, graphs) placed in the above mentioned paper</w:t>
      </w:r>
      <w:r w:rsidR="009325ED" w:rsidRPr="00EE0FF9">
        <w:rPr>
          <w:lang w:val="en-GB"/>
        </w:rPr>
        <w:t>.</w:t>
      </w:r>
      <w:r w:rsidR="00B4483E">
        <w:rPr>
          <w:lang w:val="en-GB"/>
        </w:rPr>
        <w:t xml:space="preserve"> This copyright is hereby transferred to the Bialystok</w:t>
      </w:r>
      <w:r w:rsidR="00386600">
        <w:rPr>
          <w:lang w:val="en-GB"/>
        </w:rPr>
        <w:t xml:space="preserve"> University of Technology</w:t>
      </w:r>
      <w:r w:rsidR="00B4483E">
        <w:rPr>
          <w:lang w:val="en-GB"/>
        </w:rPr>
        <w:t xml:space="preserve"> for publication by its Publishing House in </w:t>
      </w:r>
      <w:r w:rsidR="00F67132">
        <w:rPr>
          <w:i/>
        </w:rPr>
        <w:t>Academy of Management</w:t>
      </w:r>
      <w:r w:rsidR="00A7343F" w:rsidRPr="00324E9F">
        <w:rPr>
          <w:lang w:val="en-GB"/>
        </w:rPr>
        <w:t xml:space="preserve"> </w:t>
      </w:r>
      <w:r w:rsidR="00324E9F" w:rsidRPr="00324E9F">
        <w:rPr>
          <w:lang w:val="en-GB"/>
        </w:rPr>
        <w:t>(</w:t>
      </w:r>
      <w:r w:rsidR="00351B16">
        <w:t xml:space="preserve">ISSN: </w:t>
      </w:r>
      <w:r w:rsidR="002D23A0" w:rsidRPr="002D23A0">
        <w:t>2544-512X</w:t>
      </w:r>
      <w:r w:rsidR="00324E9F" w:rsidRPr="00324E9F">
        <w:t>)</w:t>
      </w:r>
      <w:r w:rsidR="009A5199">
        <w:rPr>
          <w:i/>
          <w:lang w:val="en-GB"/>
        </w:rPr>
        <w:t xml:space="preserve"> </w:t>
      </w:r>
      <w:r w:rsidR="00B4483E">
        <w:rPr>
          <w:lang w:val="en-GB"/>
        </w:rPr>
        <w:t>in print as well as by electronic media</w:t>
      </w:r>
      <w:r w:rsidR="00324E9F">
        <w:rPr>
          <w:lang w:val="en-GB"/>
        </w:rPr>
        <w:t>.</w:t>
      </w:r>
    </w:p>
    <w:p w14:paraId="3D663803" w14:textId="77777777" w:rsidR="009325ED" w:rsidRPr="00EE0FF9" w:rsidRDefault="00384FB3" w:rsidP="009325ED">
      <w:pPr>
        <w:jc w:val="both"/>
        <w:rPr>
          <w:lang w:val="en-GB"/>
        </w:rPr>
      </w:pPr>
      <w:r>
        <w:rPr>
          <w:lang w:val="en-GB"/>
        </w:rPr>
        <w:t>I also declare what follows</w:t>
      </w:r>
      <w:r w:rsidR="009325ED" w:rsidRPr="00EE0FF9">
        <w:rPr>
          <w:lang w:val="en-GB"/>
        </w:rPr>
        <w:t>:</w:t>
      </w:r>
    </w:p>
    <w:p w14:paraId="157FA070" w14:textId="77777777"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article is</w:t>
      </w:r>
      <w:r>
        <w:t xml:space="preserve"> </w:t>
      </w:r>
      <w:r>
        <w:rPr>
          <w:rStyle w:val="hps"/>
        </w:rPr>
        <w:t>entirely</w:t>
      </w:r>
      <w:r>
        <w:t xml:space="preserve"> </w:t>
      </w:r>
      <w:r>
        <w:rPr>
          <w:rStyle w:val="hps"/>
        </w:rPr>
        <w:t>original</w:t>
      </w:r>
      <w:r>
        <w:t xml:space="preserve"> </w:t>
      </w:r>
      <w:r>
        <w:rPr>
          <w:rStyle w:val="hps"/>
        </w:rPr>
        <w:t>and has no</w:t>
      </w:r>
      <w:r>
        <w:t xml:space="preserve"> </w:t>
      </w:r>
      <w:r>
        <w:rPr>
          <w:rStyle w:val="hps"/>
        </w:rPr>
        <w:t>borrowings from</w:t>
      </w:r>
      <w:r>
        <w:t xml:space="preserve"> </w:t>
      </w:r>
      <w:r>
        <w:rPr>
          <w:rStyle w:val="hps"/>
        </w:rPr>
        <w:t>other</w:t>
      </w:r>
      <w:r>
        <w:t xml:space="preserve"> </w:t>
      </w:r>
      <w:r>
        <w:rPr>
          <w:rStyle w:val="hps"/>
        </w:rPr>
        <w:t>works</w:t>
      </w:r>
      <w:r>
        <w:t xml:space="preserve">, which could </w:t>
      </w:r>
      <w:r>
        <w:rPr>
          <w:rStyle w:val="hps"/>
        </w:rPr>
        <w:t>result in</w:t>
      </w:r>
      <w:r w:rsidR="009623C0">
        <w:t> </w:t>
      </w:r>
      <w:r>
        <w:rPr>
          <w:rStyle w:val="hps"/>
        </w:rPr>
        <w:t>liability of</w:t>
      </w:r>
      <w:r>
        <w:t xml:space="preserve"> </w:t>
      </w:r>
      <w:r>
        <w:rPr>
          <w:rStyle w:val="hps"/>
        </w:rPr>
        <w:t>the publisher</w:t>
      </w:r>
      <w:r w:rsidR="009325ED" w:rsidRPr="00EF0ABE">
        <w:t>;</w:t>
      </w:r>
    </w:p>
    <w:p w14:paraId="5C3A97E4" w14:textId="77777777"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article</w:t>
      </w:r>
      <w:r>
        <w:t xml:space="preserve"> </w:t>
      </w:r>
      <w:r>
        <w:rPr>
          <w:rStyle w:val="hps"/>
        </w:rPr>
        <w:t>had never</w:t>
      </w:r>
      <w:r>
        <w:t xml:space="preserve"> </w:t>
      </w:r>
      <w:r>
        <w:rPr>
          <w:rStyle w:val="hps"/>
        </w:rPr>
        <w:t>been</w:t>
      </w:r>
      <w:r>
        <w:t xml:space="preserve"> </w:t>
      </w:r>
      <w:r>
        <w:rPr>
          <w:rStyle w:val="hps"/>
        </w:rPr>
        <w:t>fully</w:t>
      </w:r>
      <w:r>
        <w:t xml:space="preserve"> </w:t>
      </w:r>
      <w:r>
        <w:rPr>
          <w:rStyle w:val="hps"/>
        </w:rPr>
        <w:t>published</w:t>
      </w:r>
      <w:r>
        <w:t xml:space="preserve">, nor is it </w:t>
      </w:r>
      <w:r>
        <w:rPr>
          <w:rStyle w:val="hps"/>
        </w:rPr>
        <w:t>considered</w:t>
      </w:r>
      <w:r>
        <w:t xml:space="preserve"> </w:t>
      </w:r>
      <w:r>
        <w:rPr>
          <w:rStyle w:val="hps"/>
        </w:rPr>
        <w:t>for publication</w:t>
      </w:r>
      <w:r>
        <w:t xml:space="preserve"> </w:t>
      </w:r>
      <w:r>
        <w:rPr>
          <w:rStyle w:val="hps"/>
        </w:rPr>
        <w:t>in another</w:t>
      </w:r>
      <w:r>
        <w:t xml:space="preserve"> </w:t>
      </w:r>
      <w:r>
        <w:rPr>
          <w:rStyle w:val="hps"/>
        </w:rPr>
        <w:t>journal</w:t>
      </w:r>
      <w:r w:rsidR="009325ED" w:rsidRPr="00EF0ABE">
        <w:t>;</w:t>
      </w:r>
    </w:p>
    <w:p w14:paraId="4EE1F04D" w14:textId="77777777"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copyright of</w:t>
      </w:r>
      <w:r>
        <w:t xml:space="preserve"> </w:t>
      </w:r>
      <w:r>
        <w:rPr>
          <w:rStyle w:val="hps"/>
        </w:rPr>
        <w:t>the article</w:t>
      </w:r>
      <w:r>
        <w:t xml:space="preserve"> </w:t>
      </w:r>
      <w:r>
        <w:rPr>
          <w:rStyle w:val="hps"/>
        </w:rPr>
        <w:t>are not limited</w:t>
      </w:r>
      <w:r>
        <w:t xml:space="preserve"> </w:t>
      </w:r>
      <w:r>
        <w:rPr>
          <w:rStyle w:val="hps"/>
        </w:rPr>
        <w:t>in</w:t>
      </w:r>
      <w:r>
        <w:t xml:space="preserve"> </w:t>
      </w:r>
      <w:r>
        <w:rPr>
          <w:rStyle w:val="hps"/>
        </w:rPr>
        <w:t>the scope of</w:t>
      </w:r>
      <w:r>
        <w:t xml:space="preserve"> </w:t>
      </w:r>
      <w:r>
        <w:rPr>
          <w:rStyle w:val="hps"/>
        </w:rPr>
        <w:t>this declaration</w:t>
      </w:r>
      <w:r w:rsidR="009325ED" w:rsidRPr="00EF0ABE">
        <w:t>;</w:t>
      </w:r>
    </w:p>
    <w:p w14:paraId="4CCC9815" w14:textId="77777777" w:rsidR="009325ED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publisher has the</w:t>
      </w:r>
      <w:r>
        <w:t xml:space="preserve"> </w:t>
      </w:r>
      <w:r>
        <w:rPr>
          <w:rStyle w:val="hps"/>
        </w:rPr>
        <w:t>right to make</w:t>
      </w:r>
      <w:r>
        <w:t xml:space="preserve"> </w:t>
      </w:r>
      <w:r>
        <w:rPr>
          <w:rStyle w:val="hps"/>
        </w:rPr>
        <w:t>necessary changes</w:t>
      </w:r>
      <w:r>
        <w:t xml:space="preserve"> </w:t>
      </w:r>
      <w:r>
        <w:rPr>
          <w:rStyle w:val="hps"/>
        </w:rPr>
        <w:t>in the article</w:t>
      </w:r>
      <w:r>
        <w:t xml:space="preserve">, </w:t>
      </w:r>
      <w:r w:rsidR="00360D44">
        <w:rPr>
          <w:rStyle w:val="hps"/>
        </w:rPr>
        <w:t>as a result</w:t>
      </w:r>
      <w:r>
        <w:br/>
      </w:r>
      <w:r>
        <w:rPr>
          <w:rStyle w:val="hps"/>
        </w:rPr>
        <w:t>of</w:t>
      </w:r>
      <w:r>
        <w:t xml:space="preserve"> </w:t>
      </w:r>
      <w:r>
        <w:rPr>
          <w:rStyle w:val="hps"/>
        </w:rPr>
        <w:t>editorial</w:t>
      </w:r>
      <w:r>
        <w:t xml:space="preserve"> </w:t>
      </w:r>
      <w:r>
        <w:rPr>
          <w:rStyle w:val="hps"/>
        </w:rPr>
        <w:t>development</w:t>
      </w:r>
      <w:r w:rsidR="009325ED" w:rsidRPr="00EF0ABE">
        <w:t>.</w:t>
      </w:r>
    </w:p>
    <w:p w14:paraId="5FF33CDC" w14:textId="77777777" w:rsidR="009623C0" w:rsidRDefault="009623C0" w:rsidP="009623C0">
      <w:pPr>
        <w:jc w:val="both"/>
      </w:pPr>
    </w:p>
    <w:p w14:paraId="1172BEF5" w14:textId="77777777" w:rsidR="009623C0" w:rsidRDefault="009623C0" w:rsidP="009623C0">
      <w:pPr>
        <w:jc w:val="both"/>
      </w:pPr>
    </w:p>
    <w:p w14:paraId="7A147A38" w14:textId="77777777" w:rsidR="009623C0" w:rsidRDefault="009623C0" w:rsidP="009623C0">
      <w:pPr>
        <w:jc w:val="both"/>
      </w:pPr>
    </w:p>
    <w:p w14:paraId="7EA19F8A" w14:textId="77777777" w:rsidR="009623C0" w:rsidRPr="00EF0ABE" w:rsidRDefault="009623C0" w:rsidP="009623C0">
      <w:pPr>
        <w:jc w:val="both"/>
      </w:pPr>
    </w:p>
    <w:p w14:paraId="1972723D" w14:textId="77777777" w:rsidR="009325ED" w:rsidRPr="00EF0ABE" w:rsidRDefault="009325ED" w:rsidP="009325ED">
      <w:pPr>
        <w:jc w:val="both"/>
      </w:pPr>
    </w:p>
    <w:p w14:paraId="56954070" w14:textId="77777777" w:rsidR="009325ED" w:rsidRPr="00EF0ABE" w:rsidRDefault="009325ED" w:rsidP="009325ED">
      <w:pPr>
        <w:jc w:val="both"/>
      </w:pPr>
    </w:p>
    <w:p w14:paraId="36D5DDF5" w14:textId="77777777"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 xml:space="preserve">………………………….                                      </w:t>
      </w:r>
      <w:r w:rsidR="009623C0">
        <w:rPr>
          <w:lang w:val="en-GB"/>
        </w:rPr>
        <w:t xml:space="preserve">   </w:t>
      </w:r>
      <w:r w:rsidRPr="00EE0FF9">
        <w:rPr>
          <w:lang w:val="en-GB"/>
        </w:rPr>
        <w:t xml:space="preserve">      ……………………………….</w:t>
      </w:r>
    </w:p>
    <w:p w14:paraId="45B0CE9B" w14:textId="77777777" w:rsidR="009325ED" w:rsidRPr="002C082F" w:rsidRDefault="009325ED" w:rsidP="000F7D59">
      <w:pPr>
        <w:rPr>
          <w:sz w:val="18"/>
          <w:szCs w:val="18"/>
        </w:rPr>
      </w:pPr>
      <w:r w:rsidRPr="002C082F">
        <w:rPr>
          <w:sz w:val="18"/>
          <w:szCs w:val="18"/>
        </w:rPr>
        <w:t xml:space="preserve"> </w:t>
      </w:r>
      <w:r w:rsidR="002C082F" w:rsidRPr="002C082F">
        <w:rPr>
          <w:sz w:val="18"/>
          <w:szCs w:val="18"/>
        </w:rPr>
        <w:t xml:space="preserve">             Place and </w:t>
      </w:r>
      <w:r w:rsidR="00C66858">
        <w:rPr>
          <w:sz w:val="18"/>
          <w:szCs w:val="18"/>
        </w:rPr>
        <w:t>D</w:t>
      </w:r>
      <w:r w:rsidR="002C082F" w:rsidRPr="002C082F">
        <w:rPr>
          <w:sz w:val="18"/>
          <w:szCs w:val="18"/>
        </w:rPr>
        <w:t>ate</w:t>
      </w:r>
      <w:r w:rsidRPr="002C082F">
        <w:rPr>
          <w:sz w:val="18"/>
          <w:szCs w:val="18"/>
        </w:rPr>
        <w:t xml:space="preserve">                                </w:t>
      </w:r>
      <w:r w:rsidR="002C082F" w:rsidRPr="002C082F">
        <w:rPr>
          <w:sz w:val="18"/>
          <w:szCs w:val="18"/>
        </w:rPr>
        <w:t xml:space="preserve">                                        </w:t>
      </w:r>
      <w:r w:rsidR="002C082F">
        <w:rPr>
          <w:sz w:val="18"/>
          <w:szCs w:val="18"/>
        </w:rPr>
        <w:t xml:space="preserve">        </w:t>
      </w:r>
      <w:r w:rsidR="009623C0">
        <w:rPr>
          <w:sz w:val="18"/>
          <w:szCs w:val="18"/>
        </w:rPr>
        <w:t xml:space="preserve">  </w:t>
      </w:r>
      <w:r w:rsidR="002C082F">
        <w:rPr>
          <w:sz w:val="18"/>
          <w:szCs w:val="18"/>
        </w:rPr>
        <w:t xml:space="preserve">    </w:t>
      </w:r>
      <w:r w:rsidR="002C082F" w:rsidRPr="002C082F">
        <w:rPr>
          <w:sz w:val="18"/>
          <w:szCs w:val="18"/>
        </w:rPr>
        <w:t xml:space="preserve">Signature of </w:t>
      </w:r>
      <w:r w:rsidR="00C66858">
        <w:rPr>
          <w:sz w:val="18"/>
          <w:szCs w:val="18"/>
        </w:rPr>
        <w:t>C</w:t>
      </w:r>
      <w:r w:rsidR="002C082F" w:rsidRPr="002C082F">
        <w:rPr>
          <w:sz w:val="18"/>
          <w:szCs w:val="18"/>
        </w:rPr>
        <w:t xml:space="preserve">orresponding </w:t>
      </w:r>
      <w:r w:rsidR="00C66858">
        <w:rPr>
          <w:sz w:val="18"/>
          <w:szCs w:val="18"/>
        </w:rPr>
        <w:t>A</w:t>
      </w:r>
      <w:r w:rsidR="002C082F" w:rsidRPr="002C082F">
        <w:rPr>
          <w:sz w:val="18"/>
          <w:szCs w:val="18"/>
        </w:rPr>
        <w:t>uthor</w:t>
      </w:r>
      <w:r w:rsidRPr="002C082F">
        <w:rPr>
          <w:sz w:val="18"/>
          <w:szCs w:val="18"/>
        </w:rPr>
        <w:t xml:space="preserve">              </w:t>
      </w:r>
    </w:p>
    <w:sectPr w:rsidR="009325ED" w:rsidRPr="002C082F" w:rsidSect="00E52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8C21" w14:textId="77777777" w:rsidR="0033074C" w:rsidRDefault="0033074C" w:rsidP="00A27CA3">
      <w:r>
        <w:separator/>
      </w:r>
    </w:p>
  </w:endnote>
  <w:endnote w:type="continuationSeparator" w:id="0">
    <w:p w14:paraId="0595E248" w14:textId="77777777" w:rsidR="0033074C" w:rsidRDefault="0033074C" w:rsidP="00A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41D6" w14:textId="77777777" w:rsidR="00155222" w:rsidRDefault="001552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7D3F" w14:textId="77777777" w:rsidR="00155222" w:rsidRDefault="001552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E760" w14:textId="77777777" w:rsidR="00155222" w:rsidRDefault="00155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A0EE" w14:textId="77777777" w:rsidR="0033074C" w:rsidRDefault="0033074C" w:rsidP="00A27CA3">
      <w:r>
        <w:separator/>
      </w:r>
    </w:p>
  </w:footnote>
  <w:footnote w:type="continuationSeparator" w:id="0">
    <w:p w14:paraId="0FE7F7ED" w14:textId="77777777" w:rsidR="0033074C" w:rsidRDefault="0033074C" w:rsidP="00A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23D6" w14:textId="77777777" w:rsidR="00155222" w:rsidRDefault="00155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1FB" w14:textId="77777777" w:rsidR="00A27CA3" w:rsidRPr="00155222" w:rsidRDefault="00A27CA3" w:rsidP="001552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2835" w14:textId="77777777" w:rsidR="00155222" w:rsidRDefault="001552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ED"/>
    <w:rsid w:val="00025152"/>
    <w:rsid w:val="000F7D59"/>
    <w:rsid w:val="00155222"/>
    <w:rsid w:val="0018429D"/>
    <w:rsid w:val="001A36C2"/>
    <w:rsid w:val="001C7D65"/>
    <w:rsid w:val="002362E8"/>
    <w:rsid w:val="002C082F"/>
    <w:rsid w:val="002C6602"/>
    <w:rsid w:val="002D23A0"/>
    <w:rsid w:val="003010E0"/>
    <w:rsid w:val="00324E9F"/>
    <w:rsid w:val="0033074C"/>
    <w:rsid w:val="00351B16"/>
    <w:rsid w:val="00360D44"/>
    <w:rsid w:val="00384FB3"/>
    <w:rsid w:val="00386600"/>
    <w:rsid w:val="003B14C1"/>
    <w:rsid w:val="00537FEE"/>
    <w:rsid w:val="005428C6"/>
    <w:rsid w:val="00551775"/>
    <w:rsid w:val="005A222A"/>
    <w:rsid w:val="005E2332"/>
    <w:rsid w:val="0062665C"/>
    <w:rsid w:val="006A760A"/>
    <w:rsid w:val="008547A6"/>
    <w:rsid w:val="008E685E"/>
    <w:rsid w:val="00920467"/>
    <w:rsid w:val="009325ED"/>
    <w:rsid w:val="009623C0"/>
    <w:rsid w:val="00987D52"/>
    <w:rsid w:val="009A5199"/>
    <w:rsid w:val="00A27CA3"/>
    <w:rsid w:val="00A33D22"/>
    <w:rsid w:val="00A7343F"/>
    <w:rsid w:val="00B4483E"/>
    <w:rsid w:val="00BB549E"/>
    <w:rsid w:val="00BE4FD5"/>
    <w:rsid w:val="00C115F2"/>
    <w:rsid w:val="00C66858"/>
    <w:rsid w:val="00D03135"/>
    <w:rsid w:val="00D216AB"/>
    <w:rsid w:val="00D56874"/>
    <w:rsid w:val="00E50D95"/>
    <w:rsid w:val="00E5172D"/>
    <w:rsid w:val="00E5260B"/>
    <w:rsid w:val="00E9742B"/>
    <w:rsid w:val="00EE0FF9"/>
    <w:rsid w:val="00EF0ABE"/>
    <w:rsid w:val="00F40A4E"/>
    <w:rsid w:val="00F67132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D3DE"/>
  <w15:docId w15:val="{233789B3-DF20-4E82-B4E3-E07FF15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5ED"/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F0ABE"/>
  </w:style>
  <w:style w:type="paragraph" w:styleId="Nagwek">
    <w:name w:val="header"/>
    <w:basedOn w:val="Normalny"/>
    <w:link w:val="NagwekZnak"/>
    <w:uiPriority w:val="99"/>
    <w:unhideWhenUsed/>
    <w:rsid w:val="00A27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27CA3"/>
    <w:rPr>
      <w:rFonts w:ascii="Times New Roman" w:eastAsia="Times New Roman" w:hAnsi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7C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7CA3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7CA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Lukasz Nazarko</cp:lastModifiedBy>
  <cp:revision>4</cp:revision>
  <cp:lastPrinted>2014-12-18T10:35:00Z</cp:lastPrinted>
  <dcterms:created xsi:type="dcterms:W3CDTF">2018-01-11T15:31:00Z</dcterms:created>
  <dcterms:modified xsi:type="dcterms:W3CDTF">2022-02-22T11:11:00Z</dcterms:modified>
</cp:coreProperties>
</file>